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4D" w:rsidRDefault="00803E4D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803E4D" w:rsidRDefault="00803E4D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3B4ACF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3B4ACF">
        <w:rPr>
          <w:rFonts w:ascii="Bookman Old Style" w:hAnsi="Bookman Old Style" w:cs="Arial"/>
          <w:b/>
          <w:bCs/>
          <w:noProof/>
        </w:rPr>
        <w:t>CHEMISTRY</w:t>
      </w:r>
    </w:p>
    <w:p w:rsidR="00803E4D" w:rsidRDefault="00803E4D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3B4ACF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3B4ACF">
        <w:rPr>
          <w:rFonts w:ascii="Bookman Old Style" w:hAnsi="Bookman Old Style" w:cs="Arial"/>
          <w:b/>
          <w:noProof/>
        </w:rPr>
        <w:t>NOVEMBER 2012</w:t>
      </w:r>
    </w:p>
    <w:p w:rsidR="00803E4D" w:rsidRDefault="00803E4D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3B4ACF">
        <w:rPr>
          <w:rFonts w:ascii="Bookman Old Style" w:hAnsi="Bookman Old Style" w:cs="Arial"/>
          <w:noProof/>
        </w:rPr>
        <w:t>CH 1813</w:t>
      </w:r>
      <w:r>
        <w:rPr>
          <w:rFonts w:ascii="Bookman Old Style" w:hAnsi="Bookman Old Style" w:cs="Arial"/>
          <w:noProof/>
        </w:rPr>
        <w:t xml:space="preserve">/1807 </w:t>
      </w:r>
      <w:r>
        <w:rPr>
          <w:rFonts w:ascii="Bookman Old Style" w:hAnsi="Bookman Old Style" w:cs="Arial"/>
        </w:rPr>
        <w:t xml:space="preserve">- </w:t>
      </w:r>
      <w:r w:rsidRPr="003B4ACF">
        <w:rPr>
          <w:rFonts w:ascii="Bookman Old Style" w:hAnsi="Bookman Old Style" w:cs="Arial"/>
          <w:noProof/>
        </w:rPr>
        <w:t>CONCEPTS IN INORGANIC CHEMISTRY</w:t>
      </w:r>
    </w:p>
    <w:p w:rsidR="00803E4D" w:rsidRPr="00DF7A41" w:rsidRDefault="00803E4D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803E4D" w:rsidRDefault="00CE3385">
      <w:pPr>
        <w:jc w:val="center"/>
        <w:rPr>
          <w:rFonts w:ascii="Bookman Old Style" w:hAnsi="Bookman Old Style"/>
          <w:sz w:val="20"/>
          <w:szCs w:val="20"/>
        </w:rPr>
      </w:pPr>
      <w:r w:rsidRPr="00CE3385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803E4D" w:rsidRDefault="00803E4D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3B4ACF">
        <w:rPr>
          <w:rFonts w:ascii="Bookman Old Style" w:hAnsi="Bookman Old Style" w:cs="Arial"/>
          <w:noProof/>
        </w:rPr>
        <w:t>05/11/2012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803E4D" w:rsidRDefault="00CE3385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 w:rsidRPr="00CE3385"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 w:rsidR="00803E4D">
        <w:rPr>
          <w:rFonts w:ascii="Bookman Old Style" w:hAnsi="Bookman Old Style" w:cs="Arial"/>
          <w:noProof/>
        </w:rPr>
        <w:t xml:space="preserve">    </w:t>
      </w:r>
      <w:proofErr w:type="gramStart"/>
      <w:r w:rsidR="00803E4D">
        <w:rPr>
          <w:rFonts w:ascii="Bookman Old Style" w:hAnsi="Bookman Old Style" w:cs="Arial"/>
        </w:rPr>
        <w:t>Time :</w:t>
      </w:r>
      <w:proofErr w:type="gramEnd"/>
      <w:r w:rsidR="00803E4D">
        <w:rPr>
          <w:rFonts w:ascii="Bookman Old Style" w:hAnsi="Bookman Old Style" w:cs="Arial"/>
        </w:rPr>
        <w:t xml:space="preserve"> </w:t>
      </w:r>
      <w:r w:rsidR="00803E4D" w:rsidRPr="003B4ACF">
        <w:rPr>
          <w:rFonts w:ascii="Bookman Old Style" w:hAnsi="Bookman Old Style" w:cs="Arial"/>
          <w:noProof/>
          <w:szCs w:val="22"/>
        </w:rPr>
        <w:t>1:00 - 4:00</w:t>
      </w:r>
      <w:r w:rsidR="00803E4D">
        <w:rPr>
          <w:rFonts w:ascii="Bookman Old Style" w:hAnsi="Bookman Old Style" w:cs="Arial"/>
          <w:szCs w:val="22"/>
        </w:rPr>
        <w:t xml:space="preserve">  </w:t>
      </w:r>
      <w:r w:rsidR="00803E4D">
        <w:rPr>
          <w:rFonts w:ascii="Bookman Old Style" w:hAnsi="Bookman Old Style" w:cs="Arial"/>
          <w:noProof/>
        </w:rPr>
        <w:t xml:space="preserve">                                            </w:t>
      </w:r>
    </w:p>
    <w:p w:rsidR="00803E4D" w:rsidRDefault="00803E4D" w:rsidP="003F1B3A">
      <w:pPr>
        <w:autoSpaceDE w:val="0"/>
        <w:autoSpaceDN w:val="0"/>
        <w:adjustRightInd w:val="0"/>
        <w:ind w:left="540" w:hanging="540"/>
        <w:jc w:val="center"/>
        <w:rPr>
          <w:b/>
          <w:bCs/>
        </w:rPr>
      </w:pPr>
    </w:p>
    <w:p w:rsidR="00803E4D" w:rsidRDefault="00803E4D" w:rsidP="003F1B3A">
      <w:pPr>
        <w:autoSpaceDE w:val="0"/>
        <w:autoSpaceDN w:val="0"/>
        <w:adjustRightInd w:val="0"/>
        <w:ind w:left="540" w:hanging="540"/>
        <w:jc w:val="center"/>
      </w:pPr>
      <w:r>
        <w:rPr>
          <w:b/>
          <w:bCs/>
        </w:rPr>
        <w:t>Part-A</w:t>
      </w:r>
    </w:p>
    <w:p w:rsidR="00803E4D" w:rsidRPr="003F1B3A" w:rsidRDefault="00803E4D" w:rsidP="003F1B3A">
      <w:pPr>
        <w:autoSpaceDE w:val="0"/>
        <w:autoSpaceDN w:val="0"/>
        <w:adjustRightInd w:val="0"/>
        <w:ind w:left="540" w:hanging="540"/>
        <w:rPr>
          <w:b/>
          <w:i/>
          <w:iCs/>
        </w:rPr>
      </w:pPr>
      <w:r w:rsidRPr="003F1B3A">
        <w:rPr>
          <w:b/>
          <w:i/>
          <w:iCs/>
        </w:rPr>
        <w:t xml:space="preserve">Answer </w:t>
      </w:r>
      <w:r w:rsidRPr="003F1B3A">
        <w:rPr>
          <w:b/>
          <w:bCs/>
          <w:i/>
          <w:iCs/>
        </w:rPr>
        <w:t xml:space="preserve">all </w:t>
      </w:r>
      <w:r w:rsidRPr="003F1B3A">
        <w:rPr>
          <w:b/>
          <w:i/>
          <w:iCs/>
        </w:rPr>
        <w:t xml:space="preserve">questions. Each question carries </w:t>
      </w:r>
      <w:r w:rsidRPr="003F1B3A">
        <w:rPr>
          <w:b/>
          <w:bCs/>
          <w:i/>
          <w:iCs/>
        </w:rPr>
        <w:t>two</w:t>
      </w:r>
      <w:r w:rsidR="00BE2FF7">
        <w:rPr>
          <w:b/>
          <w:i/>
          <w:iCs/>
        </w:rPr>
        <w:t xml:space="preserve"> marks:</w:t>
      </w:r>
      <w:r w:rsidR="00BE2FF7">
        <w:rPr>
          <w:b/>
          <w:i/>
          <w:iCs/>
        </w:rPr>
        <w:tab/>
      </w:r>
      <w:r w:rsidR="00BE2FF7">
        <w:rPr>
          <w:b/>
          <w:i/>
          <w:iCs/>
        </w:rPr>
        <w:tab/>
      </w:r>
      <w:r w:rsidR="00BE2FF7">
        <w:rPr>
          <w:b/>
          <w:i/>
          <w:iCs/>
        </w:rPr>
        <w:tab/>
      </w:r>
      <w:r w:rsidR="00BE2FF7">
        <w:rPr>
          <w:b/>
          <w:i/>
          <w:iCs/>
        </w:rPr>
        <w:tab/>
        <w:t xml:space="preserve"> </w:t>
      </w:r>
      <w:r w:rsidR="00BE2FF7">
        <w:rPr>
          <w:b/>
          <w:i/>
          <w:iCs/>
        </w:rPr>
        <w:tab/>
        <w:t xml:space="preserve">      10x2=20</w:t>
      </w:r>
    </w:p>
    <w:p w:rsidR="00803E4D" w:rsidRDefault="00803E4D" w:rsidP="003F1B3A">
      <w:pPr>
        <w:autoSpaceDE w:val="0"/>
        <w:autoSpaceDN w:val="0"/>
        <w:adjustRightInd w:val="0"/>
        <w:ind w:left="540" w:hanging="540"/>
        <w:rPr>
          <w:i/>
          <w:iCs/>
        </w:rPr>
      </w:pPr>
    </w:p>
    <w:p w:rsidR="00803E4D" w:rsidRDefault="00803E4D" w:rsidP="003F1B3A">
      <w:pPr>
        <w:autoSpaceDE w:val="0"/>
        <w:autoSpaceDN w:val="0"/>
        <w:adjustRightInd w:val="0"/>
        <w:ind w:left="540" w:hanging="540"/>
        <w:jc w:val="both"/>
      </w:pPr>
      <w:r>
        <w:t>1.</w:t>
      </w:r>
      <w:r>
        <w:tab/>
        <w:t>For two ions of the same size and charge one with an (n-1)</w:t>
      </w:r>
      <w:r>
        <w:rPr>
          <w:i/>
          <w:iCs/>
        </w:rPr>
        <w:t>d</w:t>
      </w:r>
      <w:r>
        <w:rPr>
          <w:position w:val="7"/>
          <w:sz w:val="13"/>
          <w:szCs w:val="13"/>
        </w:rPr>
        <w:t>x</w:t>
      </w:r>
      <w:r>
        <w:rPr>
          <w:i/>
          <w:iCs/>
        </w:rPr>
        <w:t>n</w:t>
      </w:r>
      <w:r>
        <w:t>s</w:t>
      </w:r>
      <w:r>
        <w:rPr>
          <w:position w:val="7"/>
          <w:sz w:val="13"/>
          <w:szCs w:val="13"/>
        </w:rPr>
        <w:t>0</w:t>
      </w:r>
      <w:r>
        <w:t xml:space="preserve"> electronic configuration will be more polarizing than a </w:t>
      </w:r>
      <w:proofErr w:type="spellStart"/>
      <w:r>
        <w:t>cation</w:t>
      </w:r>
      <w:proofErr w:type="spellEnd"/>
      <w:r>
        <w:t xml:space="preserve"> with a noble gas configuration (n-1)</w:t>
      </w:r>
      <w:r>
        <w:rPr>
          <w:i/>
          <w:iCs/>
        </w:rPr>
        <w:t>s</w:t>
      </w:r>
      <w:r>
        <w:rPr>
          <w:position w:val="7"/>
          <w:sz w:val="13"/>
          <w:szCs w:val="13"/>
        </w:rPr>
        <w:t>2</w:t>
      </w:r>
      <w:r>
        <w:t>(n-1)</w:t>
      </w:r>
      <w:r>
        <w:rPr>
          <w:i/>
          <w:iCs/>
        </w:rPr>
        <w:t>p</w:t>
      </w:r>
      <w:r>
        <w:rPr>
          <w:position w:val="7"/>
          <w:sz w:val="13"/>
          <w:szCs w:val="13"/>
        </w:rPr>
        <w:t>6</w:t>
      </w:r>
      <w:r>
        <w:t>n</w:t>
      </w:r>
      <w:r>
        <w:rPr>
          <w:i/>
          <w:iCs/>
        </w:rPr>
        <w:t>s</w:t>
      </w:r>
      <w:r>
        <w:rPr>
          <w:position w:val="7"/>
          <w:sz w:val="13"/>
          <w:szCs w:val="13"/>
        </w:rPr>
        <w:t>0</w:t>
      </w:r>
      <w:r>
        <w:t xml:space="preserve">. Illustrate with an example. </w:t>
      </w:r>
    </w:p>
    <w:p w:rsidR="00803E4D" w:rsidRDefault="00803E4D" w:rsidP="003F1B3A">
      <w:pPr>
        <w:autoSpaceDE w:val="0"/>
        <w:autoSpaceDN w:val="0"/>
        <w:adjustRightInd w:val="0"/>
        <w:ind w:left="540" w:hanging="540"/>
        <w:jc w:val="both"/>
      </w:pPr>
      <w:r>
        <w:t>2.</w:t>
      </w:r>
      <w:r>
        <w:tab/>
        <w:t xml:space="preserve">Illustrate </w:t>
      </w:r>
      <w:proofErr w:type="spellStart"/>
      <w:r>
        <w:t>isolabel</w:t>
      </w:r>
      <w:proofErr w:type="spellEnd"/>
      <w:r>
        <w:t xml:space="preserve"> relationship with an example and mention its significance. </w:t>
      </w:r>
    </w:p>
    <w:p w:rsidR="00803E4D" w:rsidRDefault="00803E4D" w:rsidP="003F1B3A">
      <w:pPr>
        <w:autoSpaceDE w:val="0"/>
        <w:autoSpaceDN w:val="0"/>
        <w:adjustRightInd w:val="0"/>
        <w:ind w:left="540" w:hanging="540"/>
        <w:jc w:val="both"/>
      </w:pPr>
      <w:r>
        <w:t>3.</w:t>
      </w:r>
      <w:r>
        <w:tab/>
        <w:t xml:space="preserve">What are </w:t>
      </w:r>
      <w:proofErr w:type="spellStart"/>
      <w:r>
        <w:t>thermochemical</w:t>
      </w:r>
      <w:proofErr w:type="spellEnd"/>
      <w:r>
        <w:t xml:space="preserve"> radii? How are they calculated? </w:t>
      </w:r>
    </w:p>
    <w:p w:rsidR="00803E4D" w:rsidRDefault="00803E4D" w:rsidP="003F1B3A">
      <w:pPr>
        <w:autoSpaceDE w:val="0"/>
        <w:autoSpaceDN w:val="0"/>
        <w:adjustRightInd w:val="0"/>
        <w:ind w:left="540" w:hanging="540"/>
        <w:jc w:val="both"/>
      </w:pPr>
      <w:r>
        <w:t>4.</w:t>
      </w:r>
      <w:r>
        <w:tab/>
        <w:t xml:space="preserve">What is </w:t>
      </w:r>
      <w:proofErr w:type="spellStart"/>
      <w:r>
        <w:t>Madelung</w:t>
      </w:r>
      <w:proofErr w:type="spellEnd"/>
      <w:r>
        <w:t xml:space="preserve"> constant? How is it calculated for the rock salt structure?  </w:t>
      </w:r>
    </w:p>
    <w:p w:rsidR="00803E4D" w:rsidRDefault="00803E4D" w:rsidP="003F1B3A">
      <w:pPr>
        <w:autoSpaceDE w:val="0"/>
        <w:autoSpaceDN w:val="0"/>
        <w:adjustRightInd w:val="0"/>
        <w:ind w:left="540" w:hanging="540"/>
        <w:jc w:val="both"/>
      </w:pPr>
      <w:r>
        <w:t>5.</w:t>
      </w:r>
      <w:r>
        <w:tab/>
        <w:t xml:space="preserve">Both </w:t>
      </w:r>
      <w:proofErr w:type="gramStart"/>
      <w:r>
        <w:t>Cu(</w:t>
      </w:r>
      <w:proofErr w:type="gramEnd"/>
      <w:r>
        <w:t>I) and Cu(II) are stable, whereas Ca(I) is unstable and is readily oxidized to Ca(II). Explain.</w:t>
      </w:r>
    </w:p>
    <w:p w:rsidR="00803E4D" w:rsidRDefault="00803E4D" w:rsidP="003F1B3A">
      <w:pPr>
        <w:autoSpaceDE w:val="0"/>
        <w:autoSpaceDN w:val="0"/>
        <w:adjustRightInd w:val="0"/>
        <w:ind w:left="540" w:hanging="540"/>
        <w:jc w:val="both"/>
      </w:pPr>
      <w:r>
        <w:t>6.</w:t>
      </w:r>
      <w:r>
        <w:tab/>
        <w:t>KI with a small enthalpy of hydration (-611 kJ mol</w:t>
      </w:r>
      <w:r>
        <w:rPr>
          <w:position w:val="7"/>
          <w:sz w:val="13"/>
          <w:szCs w:val="13"/>
        </w:rPr>
        <w:t>-1</w:t>
      </w:r>
      <w:r>
        <w:t xml:space="preserve">) is soluble in water, but </w:t>
      </w:r>
      <w:proofErr w:type="spellStart"/>
      <w:r>
        <w:t>CaF</w:t>
      </w:r>
      <w:proofErr w:type="spellEnd"/>
      <w:r>
        <w:rPr>
          <w:position w:val="-7"/>
          <w:sz w:val="13"/>
          <w:szCs w:val="13"/>
        </w:rPr>
        <w:t>2</w:t>
      </w:r>
      <w:r>
        <w:t xml:space="preserve"> with a large enthalpy of hydration (-6782 kJ mol</w:t>
      </w:r>
      <w:r>
        <w:rPr>
          <w:position w:val="7"/>
          <w:sz w:val="13"/>
          <w:szCs w:val="13"/>
        </w:rPr>
        <w:t>-1</w:t>
      </w:r>
      <w:r>
        <w:t xml:space="preserve">) is insoluble in water. Offer a </w:t>
      </w:r>
      <w:proofErr w:type="spellStart"/>
      <w:r>
        <w:t>resonable</w:t>
      </w:r>
      <w:proofErr w:type="spellEnd"/>
      <w:r>
        <w:t xml:space="preserve"> explanation.   </w:t>
      </w:r>
    </w:p>
    <w:p w:rsidR="00803E4D" w:rsidRDefault="00803E4D" w:rsidP="003F1B3A">
      <w:pPr>
        <w:autoSpaceDE w:val="0"/>
        <w:autoSpaceDN w:val="0"/>
        <w:adjustRightInd w:val="0"/>
        <w:ind w:left="540" w:hanging="540"/>
        <w:jc w:val="both"/>
      </w:pPr>
      <w:r>
        <w:t>7.</w:t>
      </w:r>
      <w:r>
        <w:tab/>
      </w:r>
      <w:r>
        <w:rPr>
          <w:spacing w:val="-2"/>
        </w:rPr>
        <w:t xml:space="preserve">Both </w:t>
      </w:r>
      <w:proofErr w:type="spellStart"/>
      <w:proofErr w:type="gramStart"/>
      <w:r>
        <w:rPr>
          <w:spacing w:val="-2"/>
        </w:rPr>
        <w:t>trigonalbipyramidal</w:t>
      </w:r>
      <w:proofErr w:type="spellEnd"/>
      <w:r>
        <w:rPr>
          <w:spacing w:val="-2"/>
        </w:rPr>
        <w:t xml:space="preserve">  and</w:t>
      </w:r>
      <w:proofErr w:type="gramEnd"/>
      <w:r>
        <w:rPr>
          <w:spacing w:val="-2"/>
        </w:rPr>
        <w:t xml:space="preserve"> square pyramidal geometries involve </w:t>
      </w:r>
      <w:proofErr w:type="spellStart"/>
      <w:r>
        <w:rPr>
          <w:i/>
          <w:iCs/>
          <w:spacing w:val="-2"/>
        </w:rPr>
        <w:t>dsp</w:t>
      </w:r>
      <w:proofErr w:type="spellEnd"/>
      <w:r>
        <w:rPr>
          <w:spacing w:val="-2"/>
          <w:position w:val="7"/>
          <w:sz w:val="13"/>
          <w:szCs w:val="13"/>
        </w:rPr>
        <w:t>3</w:t>
      </w:r>
      <w:r>
        <w:rPr>
          <w:spacing w:val="-2"/>
        </w:rPr>
        <w:t xml:space="preserve"> hybridization: w</w:t>
      </w:r>
      <w:r>
        <w:t>hat is the difference between these two?</w:t>
      </w:r>
    </w:p>
    <w:p w:rsidR="00803E4D" w:rsidRDefault="00803E4D" w:rsidP="003F1B3A">
      <w:pPr>
        <w:autoSpaceDE w:val="0"/>
        <w:autoSpaceDN w:val="0"/>
        <w:adjustRightInd w:val="0"/>
        <w:ind w:left="540" w:hanging="540"/>
        <w:jc w:val="both"/>
      </w:pPr>
      <w:r>
        <w:t>8.</w:t>
      </w:r>
      <w:r>
        <w:tab/>
        <w:t>What are ionic liquids? How are they classified?</w:t>
      </w:r>
    </w:p>
    <w:p w:rsidR="00803E4D" w:rsidRDefault="00803E4D" w:rsidP="003F1B3A">
      <w:pPr>
        <w:autoSpaceDE w:val="0"/>
        <w:autoSpaceDN w:val="0"/>
        <w:adjustRightInd w:val="0"/>
        <w:ind w:left="540" w:hanging="540"/>
        <w:jc w:val="both"/>
      </w:pPr>
      <w:r>
        <w:t>9.</w:t>
      </w:r>
      <w:r>
        <w:tab/>
        <w:t xml:space="preserve">What are </w:t>
      </w:r>
      <w:proofErr w:type="spellStart"/>
      <w:r>
        <w:t>superacids</w:t>
      </w:r>
      <w:proofErr w:type="spellEnd"/>
      <w:r>
        <w:t xml:space="preserve">? Cite an example. </w:t>
      </w:r>
    </w:p>
    <w:p w:rsidR="00803E4D" w:rsidRDefault="00803E4D" w:rsidP="003F1B3A">
      <w:pPr>
        <w:autoSpaceDE w:val="0"/>
        <w:autoSpaceDN w:val="0"/>
        <w:adjustRightInd w:val="0"/>
        <w:ind w:left="540" w:hanging="540"/>
        <w:jc w:val="both"/>
      </w:pPr>
      <w:r>
        <w:t>10.</w:t>
      </w:r>
      <w:r>
        <w:tab/>
        <w:t xml:space="preserve">Illustrate leveling effect with an example. </w:t>
      </w:r>
    </w:p>
    <w:p w:rsidR="00803E4D" w:rsidRDefault="00803E4D" w:rsidP="003F1B3A">
      <w:pPr>
        <w:autoSpaceDE w:val="0"/>
        <w:autoSpaceDN w:val="0"/>
        <w:adjustRightInd w:val="0"/>
        <w:ind w:left="540" w:hanging="540"/>
        <w:jc w:val="center"/>
        <w:rPr>
          <w:b/>
          <w:bCs/>
        </w:rPr>
      </w:pPr>
    </w:p>
    <w:p w:rsidR="00803E4D" w:rsidRDefault="00803E4D" w:rsidP="003F1B3A">
      <w:pPr>
        <w:autoSpaceDE w:val="0"/>
        <w:autoSpaceDN w:val="0"/>
        <w:adjustRightInd w:val="0"/>
        <w:ind w:left="540" w:hanging="540"/>
        <w:jc w:val="center"/>
      </w:pPr>
      <w:r>
        <w:rPr>
          <w:b/>
          <w:bCs/>
        </w:rPr>
        <w:t>Part-B</w:t>
      </w:r>
    </w:p>
    <w:p w:rsidR="00803E4D" w:rsidRDefault="00803E4D" w:rsidP="003F1B3A">
      <w:pPr>
        <w:autoSpaceDE w:val="0"/>
        <w:autoSpaceDN w:val="0"/>
        <w:adjustRightInd w:val="0"/>
        <w:ind w:left="540" w:hanging="540"/>
        <w:rPr>
          <w:b/>
          <w:i/>
          <w:iCs/>
        </w:rPr>
      </w:pPr>
      <w:r w:rsidRPr="003F1B3A">
        <w:rPr>
          <w:b/>
          <w:i/>
          <w:iCs/>
        </w:rPr>
        <w:t>Answer</w:t>
      </w:r>
      <w:r w:rsidR="00572694">
        <w:rPr>
          <w:b/>
          <w:i/>
          <w:iCs/>
        </w:rPr>
        <w:t xml:space="preserve"> any</w:t>
      </w:r>
      <w:r w:rsidRPr="003F1B3A">
        <w:rPr>
          <w:b/>
          <w:i/>
          <w:iCs/>
        </w:rPr>
        <w:t xml:space="preserve"> </w:t>
      </w:r>
      <w:r w:rsidRPr="003F1B3A">
        <w:rPr>
          <w:b/>
          <w:bCs/>
          <w:i/>
          <w:iCs/>
        </w:rPr>
        <w:t xml:space="preserve">eight </w:t>
      </w:r>
      <w:r w:rsidRPr="003F1B3A">
        <w:rPr>
          <w:b/>
          <w:i/>
          <w:iCs/>
        </w:rPr>
        <w:t xml:space="preserve">questions. Each question carries </w:t>
      </w:r>
      <w:r w:rsidRPr="003F1B3A">
        <w:rPr>
          <w:b/>
          <w:bCs/>
          <w:i/>
          <w:iCs/>
        </w:rPr>
        <w:t>five</w:t>
      </w:r>
      <w:r w:rsidR="00572694">
        <w:rPr>
          <w:b/>
          <w:i/>
          <w:iCs/>
        </w:rPr>
        <w:t xml:space="preserve"> marks: </w:t>
      </w:r>
      <w:r w:rsidR="00572694">
        <w:rPr>
          <w:b/>
          <w:i/>
          <w:iCs/>
        </w:rPr>
        <w:tab/>
      </w:r>
      <w:r w:rsidR="00BE2FF7">
        <w:rPr>
          <w:b/>
          <w:i/>
          <w:iCs/>
        </w:rPr>
        <w:tab/>
      </w:r>
      <w:r w:rsidR="00BE2FF7">
        <w:rPr>
          <w:b/>
          <w:i/>
          <w:iCs/>
        </w:rPr>
        <w:tab/>
      </w:r>
      <w:r w:rsidR="00BE2FF7">
        <w:rPr>
          <w:b/>
          <w:i/>
          <w:iCs/>
        </w:rPr>
        <w:tab/>
        <w:t xml:space="preserve">          8x5=40</w:t>
      </w:r>
    </w:p>
    <w:p w:rsidR="00803E4D" w:rsidRPr="003F1B3A" w:rsidRDefault="00803E4D" w:rsidP="003F1B3A">
      <w:pPr>
        <w:autoSpaceDE w:val="0"/>
        <w:autoSpaceDN w:val="0"/>
        <w:adjustRightInd w:val="0"/>
        <w:ind w:left="540" w:hanging="540"/>
        <w:rPr>
          <w:b/>
          <w:i/>
          <w:iCs/>
        </w:rPr>
      </w:pPr>
    </w:p>
    <w:p w:rsidR="00803E4D" w:rsidRDefault="00803E4D" w:rsidP="003F1B3A">
      <w:pPr>
        <w:autoSpaceDE w:val="0"/>
        <w:autoSpaceDN w:val="0"/>
        <w:adjustRightInd w:val="0"/>
        <w:ind w:left="540" w:hanging="540"/>
        <w:jc w:val="both"/>
      </w:pPr>
      <w:r>
        <w:t>11.</w:t>
      </w:r>
      <w:r>
        <w:tab/>
        <w:t>Derive Born-</w:t>
      </w:r>
      <w:proofErr w:type="spellStart"/>
      <w:r>
        <w:t>Lande</w:t>
      </w:r>
      <w:proofErr w:type="spellEnd"/>
      <w:r>
        <w:t xml:space="preserve"> equation to compute lattice energy. How is a more accurate measure of lattice energy obtained?</w:t>
      </w:r>
    </w:p>
    <w:p w:rsidR="00803E4D" w:rsidRDefault="00803E4D" w:rsidP="003F1B3A">
      <w:pPr>
        <w:autoSpaceDE w:val="0"/>
        <w:autoSpaceDN w:val="0"/>
        <w:adjustRightInd w:val="0"/>
        <w:ind w:left="540" w:hanging="540"/>
        <w:jc w:val="both"/>
      </w:pPr>
      <w:r>
        <w:t>12.</w:t>
      </w:r>
      <w:r>
        <w:tab/>
        <w:t xml:space="preserve">Explain the polarity of covalent bond between two hetero atoms in the light of MO theory with the aid of MO energy level diagram.   </w:t>
      </w:r>
    </w:p>
    <w:p w:rsidR="00803E4D" w:rsidRDefault="00803E4D" w:rsidP="003F1B3A">
      <w:pPr>
        <w:autoSpaceDE w:val="0"/>
        <w:autoSpaceDN w:val="0"/>
        <w:adjustRightInd w:val="0"/>
        <w:ind w:left="540" w:hanging="540"/>
        <w:jc w:val="both"/>
      </w:pPr>
      <w:r>
        <w:t>13.</w:t>
      </w:r>
      <w:r>
        <w:tab/>
        <w:t>In molecules where variable hybridization is possible, different bond lengths are possible. Illustrate with an example.</w:t>
      </w:r>
    </w:p>
    <w:p w:rsidR="00803E4D" w:rsidRDefault="00803E4D" w:rsidP="003F1B3A">
      <w:pPr>
        <w:autoSpaceDE w:val="0"/>
        <w:autoSpaceDN w:val="0"/>
        <w:adjustRightInd w:val="0"/>
        <w:ind w:left="540" w:hanging="540"/>
        <w:jc w:val="both"/>
      </w:pPr>
      <w:r>
        <w:t>14.</w:t>
      </w:r>
      <w:r>
        <w:tab/>
        <w:t xml:space="preserve">Give an account of the general structural features of ionic </w:t>
      </w:r>
      <w:proofErr w:type="spellStart"/>
      <w:r>
        <w:t>compoundswith</w:t>
      </w:r>
      <w:proofErr w:type="spellEnd"/>
      <w:r>
        <w:t xml:space="preserve"> </w:t>
      </w:r>
      <w:proofErr w:type="spellStart"/>
      <w:r>
        <w:t>unitcell</w:t>
      </w:r>
      <w:proofErr w:type="spellEnd"/>
      <w:r>
        <w:t xml:space="preserve"> diagrams. </w:t>
      </w:r>
    </w:p>
    <w:p w:rsidR="00803E4D" w:rsidRDefault="00803E4D" w:rsidP="003F1B3A">
      <w:pPr>
        <w:autoSpaceDE w:val="0"/>
        <w:autoSpaceDN w:val="0"/>
        <w:adjustRightInd w:val="0"/>
        <w:ind w:left="540" w:hanging="540"/>
        <w:jc w:val="both"/>
      </w:pPr>
      <w:r>
        <w:t>15a.</w:t>
      </w:r>
      <w:r>
        <w:tab/>
      </w:r>
      <w:proofErr w:type="gramStart"/>
      <w:r>
        <w:t>What</w:t>
      </w:r>
      <w:proofErr w:type="gramEnd"/>
      <w:r>
        <w:t xml:space="preserve"> is critical radius ratio? Mention its significance. </w:t>
      </w:r>
      <w:r>
        <w:tab/>
      </w:r>
    </w:p>
    <w:p w:rsidR="00803E4D" w:rsidRDefault="00803E4D" w:rsidP="003F1B3A">
      <w:pPr>
        <w:autoSpaceDE w:val="0"/>
        <w:autoSpaceDN w:val="0"/>
        <w:adjustRightInd w:val="0"/>
        <w:ind w:left="540" w:hanging="540"/>
        <w:jc w:val="both"/>
      </w:pPr>
      <w:r>
        <w:t xml:space="preserve">    b.</w:t>
      </w:r>
      <w:r>
        <w:tab/>
        <w:t xml:space="preserve">Calculate the size of the octahedral hole in a lattice of closest packed anions.  </w:t>
      </w:r>
    </w:p>
    <w:p w:rsidR="00803E4D" w:rsidRDefault="00803E4D" w:rsidP="003F1B3A">
      <w:pPr>
        <w:autoSpaceDE w:val="0"/>
        <w:autoSpaceDN w:val="0"/>
        <w:adjustRightInd w:val="0"/>
        <w:ind w:left="540" w:hanging="540"/>
        <w:jc w:val="both"/>
      </w:pPr>
      <w:r>
        <w:t>16.</w:t>
      </w:r>
      <w:r>
        <w:tab/>
        <w:t xml:space="preserve">What is the principle of conservation of </w:t>
      </w:r>
      <w:proofErr w:type="spellStart"/>
      <w:r>
        <w:t>atomicorbitals</w:t>
      </w:r>
      <w:proofErr w:type="spellEnd"/>
      <w:r>
        <w:t xml:space="preserve">? Account for the </w:t>
      </w:r>
      <w:proofErr w:type="spellStart"/>
      <w:r>
        <w:t>electronegativity</w:t>
      </w:r>
      <w:proofErr w:type="spellEnd"/>
      <w:r>
        <w:t xml:space="preserve"> difference between atoms in a molecule with the aid of qualitative MO energy level diagram.</w:t>
      </w:r>
    </w:p>
    <w:p w:rsidR="00803E4D" w:rsidRDefault="00803E4D" w:rsidP="003F1B3A">
      <w:pPr>
        <w:autoSpaceDE w:val="0"/>
        <w:autoSpaceDN w:val="0"/>
        <w:adjustRightInd w:val="0"/>
        <w:ind w:left="540" w:hanging="540"/>
        <w:jc w:val="both"/>
      </w:pPr>
      <w:r>
        <w:t>17.</w:t>
      </w:r>
      <w:r>
        <w:tab/>
        <w:t>Explain the influence of bond pair and lone pair electrons in determining the structures of SF</w:t>
      </w:r>
      <w:r>
        <w:rPr>
          <w:vertAlign w:val="subscript"/>
        </w:rPr>
        <w:t>4</w:t>
      </w:r>
      <w:r>
        <w:t xml:space="preserve"> and NH</w:t>
      </w:r>
      <w:r>
        <w:rPr>
          <w:vertAlign w:val="subscript"/>
        </w:rPr>
        <w:t>3</w:t>
      </w:r>
      <w:r>
        <w:t xml:space="preserve">. </w:t>
      </w:r>
    </w:p>
    <w:p w:rsidR="00803E4D" w:rsidRDefault="00803E4D" w:rsidP="003F1B3A">
      <w:pPr>
        <w:autoSpaceDE w:val="0"/>
        <w:autoSpaceDN w:val="0"/>
        <w:adjustRightInd w:val="0"/>
        <w:ind w:left="540" w:hanging="540"/>
        <w:jc w:val="both"/>
      </w:pPr>
      <w:r>
        <w:t>18.</w:t>
      </w:r>
      <w:r>
        <w:tab/>
        <w:t xml:space="preserve">Give an account of imperfection in crystal lattices. </w:t>
      </w:r>
    </w:p>
    <w:p w:rsidR="00803E4D" w:rsidRDefault="00803E4D" w:rsidP="003F1B3A">
      <w:pPr>
        <w:autoSpaceDE w:val="0"/>
        <w:autoSpaceDN w:val="0"/>
        <w:adjustRightInd w:val="0"/>
        <w:ind w:left="540" w:hanging="540"/>
        <w:jc w:val="both"/>
      </w:pPr>
      <w:r>
        <w:t>19.</w:t>
      </w:r>
      <w:r>
        <w:tab/>
        <w:t xml:space="preserve">What are proton sponges? How do they affect </w:t>
      </w:r>
      <w:proofErr w:type="spellStart"/>
      <w:r>
        <w:t>basicity</w:t>
      </w:r>
      <w:proofErr w:type="spellEnd"/>
      <w:r>
        <w:t>?</w:t>
      </w:r>
    </w:p>
    <w:p w:rsidR="00803E4D" w:rsidRDefault="00803E4D" w:rsidP="003F1B3A">
      <w:pPr>
        <w:autoSpaceDE w:val="0"/>
        <w:autoSpaceDN w:val="0"/>
        <w:adjustRightInd w:val="0"/>
        <w:ind w:left="540" w:hanging="540"/>
        <w:jc w:val="both"/>
      </w:pPr>
      <w:r>
        <w:t>20.</w:t>
      </w:r>
      <w:r>
        <w:tab/>
        <w:t xml:space="preserve">Discuss the </w:t>
      </w:r>
      <w:proofErr w:type="spellStart"/>
      <w:r>
        <w:t>solvolysis</w:t>
      </w:r>
      <w:proofErr w:type="spellEnd"/>
      <w:r>
        <w:t xml:space="preserve"> and precipitation reactions in liquid ammonia.</w:t>
      </w:r>
    </w:p>
    <w:p w:rsidR="00803E4D" w:rsidRDefault="00803E4D" w:rsidP="003F1B3A">
      <w:pPr>
        <w:autoSpaceDE w:val="0"/>
        <w:autoSpaceDN w:val="0"/>
        <w:adjustRightInd w:val="0"/>
        <w:ind w:left="540" w:hanging="540"/>
        <w:jc w:val="both"/>
      </w:pPr>
      <w:r>
        <w:t>21.</w:t>
      </w:r>
      <w:r>
        <w:tab/>
        <w:t>Give an account of the unique properties of sulfuric acid as a solvent.</w:t>
      </w:r>
    </w:p>
    <w:p w:rsidR="00803E4D" w:rsidRDefault="00803E4D" w:rsidP="003F1B3A">
      <w:pPr>
        <w:autoSpaceDE w:val="0"/>
        <w:autoSpaceDN w:val="0"/>
        <w:adjustRightInd w:val="0"/>
        <w:ind w:left="540" w:hanging="540"/>
        <w:jc w:val="both"/>
      </w:pPr>
      <w:r>
        <w:t>22.</w:t>
      </w:r>
      <w:r>
        <w:tab/>
        <w:t xml:space="preserve">Explain (a) </w:t>
      </w:r>
      <w:proofErr w:type="spellStart"/>
      <w:r>
        <w:rPr>
          <w:i/>
        </w:rPr>
        <w:t>apicophilicity</w:t>
      </w:r>
      <w:r>
        <w:t>and</w:t>
      </w:r>
      <w:proofErr w:type="spellEnd"/>
      <w:r>
        <w:t xml:space="preserve"> (b) symbiosis with examples.   </w:t>
      </w:r>
    </w:p>
    <w:p w:rsidR="00803E4D" w:rsidRDefault="00803E4D" w:rsidP="003F1B3A">
      <w:pPr>
        <w:autoSpaceDE w:val="0"/>
        <w:autoSpaceDN w:val="0"/>
        <w:adjustRightInd w:val="0"/>
        <w:ind w:left="540" w:hanging="540"/>
        <w:jc w:val="center"/>
        <w:rPr>
          <w:b/>
          <w:bCs/>
        </w:rPr>
      </w:pPr>
    </w:p>
    <w:p w:rsidR="00803E4D" w:rsidRDefault="00803E4D" w:rsidP="003F1B3A">
      <w:pPr>
        <w:autoSpaceDE w:val="0"/>
        <w:autoSpaceDN w:val="0"/>
        <w:adjustRightInd w:val="0"/>
        <w:ind w:left="540" w:hanging="540"/>
        <w:jc w:val="center"/>
      </w:pPr>
      <w:r>
        <w:rPr>
          <w:b/>
          <w:bCs/>
        </w:rPr>
        <w:lastRenderedPageBreak/>
        <w:t>Part-C</w:t>
      </w:r>
    </w:p>
    <w:p w:rsidR="00803E4D" w:rsidRDefault="00803E4D" w:rsidP="003F1B3A">
      <w:pPr>
        <w:autoSpaceDE w:val="0"/>
        <w:autoSpaceDN w:val="0"/>
        <w:adjustRightInd w:val="0"/>
        <w:ind w:left="540" w:hanging="540"/>
        <w:rPr>
          <w:b/>
          <w:i/>
          <w:iCs/>
        </w:rPr>
      </w:pPr>
      <w:r w:rsidRPr="003F1B3A">
        <w:rPr>
          <w:b/>
          <w:i/>
          <w:iCs/>
        </w:rPr>
        <w:t>An</w:t>
      </w:r>
      <w:r w:rsidR="00BE2FF7">
        <w:rPr>
          <w:b/>
          <w:i/>
          <w:iCs/>
        </w:rPr>
        <w:t>sw</w:t>
      </w:r>
      <w:r w:rsidRPr="003F1B3A">
        <w:rPr>
          <w:b/>
          <w:i/>
          <w:iCs/>
        </w:rPr>
        <w:t>er</w:t>
      </w:r>
      <w:r w:rsidR="00BE2FF7">
        <w:rPr>
          <w:b/>
          <w:i/>
          <w:iCs/>
        </w:rPr>
        <w:t xml:space="preserve"> any </w:t>
      </w:r>
      <w:r w:rsidRPr="003F1B3A">
        <w:rPr>
          <w:b/>
          <w:bCs/>
          <w:i/>
          <w:iCs/>
        </w:rPr>
        <w:t xml:space="preserve">four </w:t>
      </w:r>
      <w:r w:rsidRPr="003F1B3A">
        <w:rPr>
          <w:b/>
          <w:i/>
          <w:iCs/>
        </w:rPr>
        <w:t xml:space="preserve">questions. Each question carries </w:t>
      </w:r>
      <w:proofErr w:type="gramStart"/>
      <w:r w:rsidRPr="003F1B3A">
        <w:rPr>
          <w:b/>
          <w:bCs/>
          <w:i/>
          <w:iCs/>
        </w:rPr>
        <w:t xml:space="preserve">ten </w:t>
      </w:r>
      <w:r w:rsidRPr="003F1B3A">
        <w:rPr>
          <w:b/>
          <w:i/>
          <w:iCs/>
        </w:rPr>
        <w:t xml:space="preserve"> marks</w:t>
      </w:r>
      <w:proofErr w:type="gramEnd"/>
      <w:r w:rsidRPr="003F1B3A">
        <w:rPr>
          <w:b/>
          <w:i/>
          <w:iCs/>
        </w:rPr>
        <w:t>.</w:t>
      </w:r>
      <w:r w:rsidR="00BE2FF7">
        <w:rPr>
          <w:b/>
          <w:i/>
          <w:iCs/>
        </w:rPr>
        <w:tab/>
      </w:r>
      <w:r w:rsidR="00BE2FF7">
        <w:rPr>
          <w:b/>
          <w:i/>
          <w:iCs/>
        </w:rPr>
        <w:tab/>
      </w:r>
      <w:r w:rsidR="00BE2FF7">
        <w:rPr>
          <w:b/>
          <w:i/>
          <w:iCs/>
        </w:rPr>
        <w:tab/>
      </w:r>
      <w:r w:rsidR="00BE2FF7">
        <w:rPr>
          <w:b/>
          <w:i/>
          <w:iCs/>
        </w:rPr>
        <w:tab/>
        <w:t xml:space="preserve">      4x10=40</w:t>
      </w:r>
      <w:r w:rsidR="00BE2FF7">
        <w:rPr>
          <w:b/>
          <w:i/>
          <w:iCs/>
        </w:rPr>
        <w:tab/>
      </w:r>
    </w:p>
    <w:p w:rsidR="00803E4D" w:rsidRPr="003F1B3A" w:rsidRDefault="00803E4D" w:rsidP="003F1B3A">
      <w:pPr>
        <w:autoSpaceDE w:val="0"/>
        <w:autoSpaceDN w:val="0"/>
        <w:adjustRightInd w:val="0"/>
        <w:ind w:left="540" w:hanging="540"/>
        <w:rPr>
          <w:b/>
          <w:i/>
          <w:iCs/>
        </w:rPr>
      </w:pPr>
    </w:p>
    <w:p w:rsidR="00803E4D" w:rsidRDefault="00803E4D" w:rsidP="003F1B3A">
      <w:pPr>
        <w:autoSpaceDE w:val="0"/>
        <w:autoSpaceDN w:val="0"/>
        <w:adjustRightInd w:val="0"/>
        <w:ind w:left="540" w:hanging="540"/>
        <w:jc w:val="both"/>
        <w:rPr>
          <w:spacing w:val="-2"/>
        </w:rPr>
      </w:pPr>
      <w:r>
        <w:t>23a.</w:t>
      </w:r>
      <w:r>
        <w:tab/>
      </w:r>
      <w:proofErr w:type="gramStart"/>
      <w:r>
        <w:rPr>
          <w:spacing w:val="-2"/>
        </w:rPr>
        <w:t>Schematically</w:t>
      </w:r>
      <w:proofErr w:type="gramEnd"/>
      <w:r>
        <w:rPr>
          <w:spacing w:val="-2"/>
        </w:rPr>
        <w:t xml:space="preserve"> represent </w:t>
      </w:r>
      <w:r>
        <w:rPr>
          <w:rFonts w:ascii="Symbol" w:hAnsi="Symbol" w:cs="Symbol"/>
          <w:i/>
          <w:spacing w:val="-2"/>
        </w:rPr>
        <w:t></w:t>
      </w:r>
      <w:r>
        <w:rPr>
          <w:spacing w:val="-2"/>
        </w:rPr>
        <w:t xml:space="preserve">- and </w:t>
      </w:r>
      <w:r>
        <w:rPr>
          <w:rFonts w:ascii="Symbol" w:hAnsi="Symbol" w:cs="Symbol"/>
          <w:i/>
          <w:spacing w:val="-2"/>
        </w:rPr>
        <w:t></w:t>
      </w:r>
      <w:r>
        <w:rPr>
          <w:spacing w:val="-2"/>
        </w:rPr>
        <w:t xml:space="preserve">-molecular </w:t>
      </w:r>
      <w:proofErr w:type="spellStart"/>
      <w:r>
        <w:rPr>
          <w:spacing w:val="-2"/>
        </w:rPr>
        <w:t>orbitals</w:t>
      </w:r>
      <w:proofErr w:type="spellEnd"/>
      <w:r>
        <w:rPr>
          <w:spacing w:val="-2"/>
        </w:rPr>
        <w:t xml:space="preserve"> formed by the overlap of </w:t>
      </w:r>
      <w:r>
        <w:rPr>
          <w:i/>
          <w:iCs/>
          <w:spacing w:val="-2"/>
        </w:rPr>
        <w:t>p</w:t>
      </w:r>
      <w:r>
        <w:rPr>
          <w:spacing w:val="-2"/>
        </w:rPr>
        <w:t>-</w:t>
      </w:r>
      <w:proofErr w:type="spellStart"/>
      <w:r>
        <w:rPr>
          <w:spacing w:val="-2"/>
        </w:rPr>
        <w:t>orbitals</w:t>
      </w:r>
      <w:proofErr w:type="spellEnd"/>
      <w:r>
        <w:rPr>
          <w:spacing w:val="-2"/>
        </w:rPr>
        <w:t>.</w:t>
      </w:r>
    </w:p>
    <w:p w:rsidR="00803E4D" w:rsidRDefault="00803E4D" w:rsidP="003F1B3A">
      <w:pPr>
        <w:autoSpaceDE w:val="0"/>
        <w:autoSpaceDN w:val="0"/>
        <w:adjustRightInd w:val="0"/>
        <w:ind w:left="540" w:hanging="540"/>
        <w:jc w:val="both"/>
      </w:pPr>
      <w:r>
        <w:t xml:space="preserve">    b.</w:t>
      </w:r>
      <w:r>
        <w:tab/>
        <w:t xml:space="preserve">The ionization energy of NO is </w:t>
      </w:r>
      <w:proofErr w:type="gramStart"/>
      <w:r>
        <w:t>894 kJ mol</w:t>
      </w:r>
      <w:r>
        <w:rPr>
          <w:position w:val="7"/>
          <w:sz w:val="13"/>
          <w:szCs w:val="13"/>
        </w:rPr>
        <w:t>-1</w:t>
      </w:r>
      <w:r>
        <w:t xml:space="preserve">and the </w:t>
      </w:r>
      <w:proofErr w:type="spellStart"/>
      <w:r>
        <w:t>nitrosyl</w:t>
      </w:r>
      <w:proofErr w:type="spellEnd"/>
      <w:r>
        <w:t xml:space="preserve"> ion (NO</w:t>
      </w:r>
      <w:r>
        <w:rPr>
          <w:position w:val="7"/>
          <w:sz w:val="13"/>
          <w:szCs w:val="13"/>
        </w:rPr>
        <w:t>+</w:t>
      </w:r>
      <w:r>
        <w:t>) is stabilized and exists in several compounds</w:t>
      </w:r>
      <w:proofErr w:type="gramEnd"/>
      <w:r>
        <w:t xml:space="preserve">. Explain with the help of a qualitative MO energy level diagram. </w:t>
      </w:r>
    </w:p>
    <w:p w:rsidR="00803E4D" w:rsidRDefault="00803E4D" w:rsidP="003F1B3A">
      <w:pPr>
        <w:autoSpaceDE w:val="0"/>
        <w:autoSpaceDN w:val="0"/>
        <w:adjustRightInd w:val="0"/>
        <w:ind w:left="540" w:hanging="540"/>
        <w:jc w:val="both"/>
      </w:pPr>
      <w:r>
        <w:t xml:space="preserve">    c.</w:t>
      </w:r>
      <w:r>
        <w:tab/>
        <w:t>How does the MO energy level diagram of NO differ from that of BeH</w:t>
      </w:r>
      <w:r>
        <w:rPr>
          <w:vertAlign w:val="subscript"/>
        </w:rPr>
        <w:t>2</w:t>
      </w:r>
      <w:r>
        <w:t xml:space="preserve">? </w:t>
      </w:r>
      <w:r>
        <w:tab/>
      </w:r>
    </w:p>
    <w:p w:rsidR="00803E4D" w:rsidRDefault="00803E4D" w:rsidP="003F1B3A">
      <w:pPr>
        <w:autoSpaceDE w:val="0"/>
        <w:autoSpaceDN w:val="0"/>
        <w:adjustRightInd w:val="0"/>
        <w:ind w:left="540" w:hanging="540"/>
        <w:jc w:val="both"/>
      </w:pPr>
    </w:p>
    <w:p w:rsidR="00803E4D" w:rsidRDefault="00803E4D" w:rsidP="003F1B3A">
      <w:pPr>
        <w:autoSpaceDE w:val="0"/>
        <w:autoSpaceDN w:val="0"/>
        <w:adjustRightInd w:val="0"/>
        <w:ind w:left="540" w:hanging="540"/>
        <w:jc w:val="both"/>
      </w:pPr>
      <w:r>
        <w:t>24a.</w:t>
      </w:r>
      <w:r>
        <w:tab/>
      </w:r>
      <w:proofErr w:type="gramStart"/>
      <w:r>
        <w:t>What</w:t>
      </w:r>
      <w:proofErr w:type="gramEnd"/>
      <w:r>
        <w:t xml:space="preserve"> are electron density counter diagrams? How is the effect of polarization illustrated with </w:t>
      </w:r>
      <w:proofErr w:type="spellStart"/>
      <w:r>
        <w:t>theaid</w:t>
      </w:r>
      <w:proofErr w:type="spellEnd"/>
      <w:r>
        <w:t xml:space="preserve"> of such diagrams?</w:t>
      </w:r>
    </w:p>
    <w:p w:rsidR="00803E4D" w:rsidRDefault="00803E4D" w:rsidP="003F1B3A">
      <w:pPr>
        <w:autoSpaceDE w:val="0"/>
        <w:autoSpaceDN w:val="0"/>
        <w:adjustRightInd w:val="0"/>
        <w:ind w:left="540" w:hanging="540"/>
        <w:jc w:val="both"/>
      </w:pPr>
      <w:r>
        <w:t xml:space="preserve">    b.</w:t>
      </w:r>
      <w:r>
        <w:tab/>
        <w:t xml:space="preserve">How does hybridization affect </w:t>
      </w:r>
      <w:proofErr w:type="spellStart"/>
      <w:r>
        <w:t>electronegativity</w:t>
      </w:r>
      <w:proofErr w:type="spellEnd"/>
      <w:r>
        <w:t xml:space="preserve"> of atoms in molecules? Illustrate with an example.</w:t>
      </w:r>
    </w:p>
    <w:p w:rsidR="00803E4D" w:rsidRDefault="00803E4D" w:rsidP="003F1B3A">
      <w:pPr>
        <w:autoSpaceDE w:val="0"/>
        <w:autoSpaceDN w:val="0"/>
        <w:adjustRightInd w:val="0"/>
        <w:ind w:left="540" w:hanging="540"/>
        <w:jc w:val="both"/>
      </w:pPr>
    </w:p>
    <w:p w:rsidR="00803E4D" w:rsidRDefault="00803E4D" w:rsidP="003F1B3A">
      <w:pPr>
        <w:autoSpaceDE w:val="0"/>
        <w:autoSpaceDN w:val="0"/>
        <w:adjustRightInd w:val="0"/>
        <w:ind w:left="540" w:hanging="540"/>
        <w:jc w:val="both"/>
      </w:pPr>
      <w:r>
        <w:t>25a.</w:t>
      </w:r>
      <w:r>
        <w:tab/>
      </w:r>
      <w:proofErr w:type="gramStart"/>
      <w:r>
        <w:t>Explain</w:t>
      </w:r>
      <w:proofErr w:type="gramEnd"/>
      <w:r>
        <w:t xml:space="preserve"> the Band theory of metals and account for the metallic properties. </w:t>
      </w:r>
    </w:p>
    <w:p w:rsidR="00803E4D" w:rsidRDefault="00803E4D" w:rsidP="003F1B3A">
      <w:pPr>
        <w:autoSpaceDE w:val="0"/>
        <w:autoSpaceDN w:val="0"/>
        <w:adjustRightInd w:val="0"/>
        <w:ind w:left="540" w:hanging="540"/>
        <w:jc w:val="both"/>
      </w:pPr>
      <w:r>
        <w:t xml:space="preserve">    b.</w:t>
      </w:r>
      <w:r>
        <w:tab/>
        <w:t xml:space="preserve">How do you account for covalent character of ionic compounds? Cite experimental evidences to illustrate such a property of ionic compounds. </w:t>
      </w:r>
    </w:p>
    <w:p w:rsidR="00803E4D" w:rsidRDefault="00803E4D" w:rsidP="003F1B3A">
      <w:pPr>
        <w:autoSpaceDE w:val="0"/>
        <w:autoSpaceDN w:val="0"/>
        <w:adjustRightInd w:val="0"/>
        <w:ind w:left="540" w:hanging="540"/>
        <w:jc w:val="both"/>
      </w:pPr>
    </w:p>
    <w:p w:rsidR="00803E4D" w:rsidRDefault="00803E4D" w:rsidP="003F1B3A">
      <w:pPr>
        <w:autoSpaceDE w:val="0"/>
        <w:autoSpaceDN w:val="0"/>
        <w:adjustRightInd w:val="0"/>
        <w:ind w:left="540" w:hanging="540"/>
        <w:jc w:val="both"/>
      </w:pPr>
      <w:r>
        <w:t>26a.</w:t>
      </w:r>
      <w:r>
        <w:tab/>
      </w:r>
      <w:proofErr w:type="gramStart"/>
      <w:r>
        <w:t>What</w:t>
      </w:r>
      <w:proofErr w:type="gramEnd"/>
      <w:r>
        <w:t xml:space="preserve"> are inclusion compounds? How are they classified? </w:t>
      </w:r>
    </w:p>
    <w:p w:rsidR="00803E4D" w:rsidRDefault="00803E4D" w:rsidP="003F1B3A">
      <w:pPr>
        <w:autoSpaceDE w:val="0"/>
        <w:autoSpaceDN w:val="0"/>
        <w:adjustRightInd w:val="0"/>
        <w:ind w:left="540" w:hanging="540"/>
        <w:jc w:val="both"/>
      </w:pPr>
      <w:r>
        <w:t xml:space="preserve">    b.</w:t>
      </w:r>
      <w:r>
        <w:tab/>
        <w:t>Explain the structural features of gas hydrates and describe their applications.</w:t>
      </w:r>
    </w:p>
    <w:p w:rsidR="00803E4D" w:rsidRDefault="00803E4D" w:rsidP="003F1B3A">
      <w:pPr>
        <w:autoSpaceDE w:val="0"/>
        <w:autoSpaceDN w:val="0"/>
        <w:adjustRightInd w:val="0"/>
        <w:ind w:left="540" w:hanging="540"/>
        <w:jc w:val="both"/>
      </w:pPr>
    </w:p>
    <w:p w:rsidR="00803E4D" w:rsidRDefault="00803E4D" w:rsidP="003F1B3A">
      <w:pPr>
        <w:autoSpaceDE w:val="0"/>
        <w:autoSpaceDN w:val="0"/>
        <w:adjustRightInd w:val="0"/>
        <w:ind w:left="540" w:hanging="540"/>
        <w:jc w:val="both"/>
      </w:pPr>
      <w:proofErr w:type="gramStart"/>
      <w:r>
        <w:t>27a.</w:t>
      </w:r>
      <w:r>
        <w:tab/>
        <w:t>Explain HSAB principle?</w:t>
      </w:r>
      <w:proofErr w:type="gramEnd"/>
      <w:r>
        <w:t xml:space="preserve"> Mention the factors which influence the hardness of a chemical species. </w:t>
      </w:r>
    </w:p>
    <w:p w:rsidR="00803E4D" w:rsidRDefault="00803E4D" w:rsidP="003F1B3A">
      <w:pPr>
        <w:autoSpaceDE w:val="0"/>
        <w:autoSpaceDN w:val="0"/>
        <w:adjustRightInd w:val="0"/>
        <w:ind w:left="540" w:hanging="540"/>
        <w:jc w:val="both"/>
      </w:pPr>
      <w:r>
        <w:t xml:space="preserve">    b.</w:t>
      </w:r>
      <w:r>
        <w:tab/>
        <w:t xml:space="preserve">Write a note on the donor acceptor number of solvents. </w:t>
      </w:r>
    </w:p>
    <w:p w:rsidR="00803E4D" w:rsidRDefault="00803E4D" w:rsidP="003F1B3A">
      <w:pPr>
        <w:autoSpaceDE w:val="0"/>
        <w:autoSpaceDN w:val="0"/>
        <w:adjustRightInd w:val="0"/>
        <w:ind w:left="540" w:hanging="540"/>
        <w:jc w:val="both"/>
      </w:pPr>
    </w:p>
    <w:p w:rsidR="00803E4D" w:rsidRDefault="00803E4D" w:rsidP="003F1B3A">
      <w:pPr>
        <w:autoSpaceDE w:val="0"/>
        <w:autoSpaceDN w:val="0"/>
        <w:adjustRightInd w:val="0"/>
        <w:ind w:left="540" w:hanging="540"/>
        <w:jc w:val="both"/>
      </w:pPr>
      <w:proofErr w:type="gramStart"/>
      <w:r>
        <w:t>28a.</w:t>
      </w:r>
      <w:r>
        <w:tab/>
        <w:t xml:space="preserve">Describe </w:t>
      </w:r>
      <w:proofErr w:type="spellStart"/>
      <w:r>
        <w:t>Lux</w:t>
      </w:r>
      <w:proofErr w:type="spellEnd"/>
      <w:r>
        <w:t xml:space="preserve">-Flood and </w:t>
      </w:r>
      <w:proofErr w:type="spellStart"/>
      <w:r>
        <w:t>Usauovich</w:t>
      </w:r>
      <w:proofErr w:type="spellEnd"/>
      <w:r>
        <w:t xml:space="preserve"> concepts of acids and bases.</w:t>
      </w:r>
      <w:proofErr w:type="gramEnd"/>
    </w:p>
    <w:p w:rsidR="00803E4D" w:rsidRDefault="00803E4D" w:rsidP="003F1B3A">
      <w:pPr>
        <w:autoSpaceDE w:val="0"/>
        <w:autoSpaceDN w:val="0"/>
        <w:adjustRightInd w:val="0"/>
        <w:ind w:left="540" w:hanging="540"/>
        <w:jc w:val="both"/>
      </w:pPr>
      <w:r>
        <w:t xml:space="preserve">    b.</w:t>
      </w:r>
      <w:r>
        <w:tab/>
        <w:t xml:space="preserve">Discuss the classification of acids and bases. </w:t>
      </w:r>
    </w:p>
    <w:p w:rsidR="00803E4D" w:rsidRDefault="00803E4D" w:rsidP="003F1B3A">
      <w:pPr>
        <w:tabs>
          <w:tab w:val="left" w:pos="493"/>
        </w:tabs>
        <w:autoSpaceDE w:val="0"/>
        <w:autoSpaceDN w:val="0"/>
        <w:adjustRightInd w:val="0"/>
        <w:jc w:val="both"/>
      </w:pPr>
    </w:p>
    <w:p w:rsidR="00803E4D" w:rsidRDefault="00803E4D" w:rsidP="003F1B3A">
      <w:pPr>
        <w:tabs>
          <w:tab w:val="left" w:pos="510"/>
        </w:tabs>
        <w:autoSpaceDE w:val="0"/>
        <w:autoSpaceDN w:val="0"/>
        <w:adjustRightInd w:val="0"/>
        <w:jc w:val="center"/>
      </w:pPr>
      <w:r>
        <w:rPr>
          <w:position w:val="7"/>
          <w:sz w:val="13"/>
          <w:szCs w:val="13"/>
        </w:rPr>
        <w:t>**********</w:t>
      </w:r>
    </w:p>
    <w:p w:rsidR="00803E4D" w:rsidRDefault="00803E4D" w:rsidP="003F1B3A">
      <w:pPr>
        <w:tabs>
          <w:tab w:val="left" w:pos="454"/>
        </w:tabs>
        <w:autoSpaceDE w:val="0"/>
        <w:autoSpaceDN w:val="0"/>
        <w:adjustRightInd w:val="0"/>
        <w:jc w:val="both"/>
      </w:pPr>
    </w:p>
    <w:p w:rsidR="00803E4D" w:rsidRDefault="00803E4D" w:rsidP="003F1B3A">
      <w:pPr>
        <w:tabs>
          <w:tab w:val="left" w:pos="454"/>
        </w:tabs>
        <w:autoSpaceDE w:val="0"/>
        <w:autoSpaceDN w:val="0"/>
        <w:adjustRightInd w:val="0"/>
        <w:jc w:val="both"/>
      </w:pPr>
    </w:p>
    <w:p w:rsidR="00803E4D" w:rsidRDefault="00803E4D" w:rsidP="003F1B3A">
      <w:pPr>
        <w:ind w:left="454" w:hanging="454"/>
        <w:jc w:val="center"/>
        <w:rPr>
          <w:vertAlign w:val="subscript"/>
        </w:rPr>
      </w:pPr>
    </w:p>
    <w:p w:rsidR="00803E4D" w:rsidRDefault="00803E4D" w:rsidP="003F1B3A">
      <w:pPr>
        <w:tabs>
          <w:tab w:val="left" w:pos="1689"/>
        </w:tabs>
        <w:rPr>
          <w:rFonts w:ascii="Bookman Old Style" w:hAnsi="Bookman Old Style"/>
        </w:rPr>
        <w:sectPr w:rsidR="00803E4D" w:rsidSect="00803E4D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803E4D" w:rsidRPr="003F1B3A" w:rsidRDefault="00803E4D" w:rsidP="003F1B3A">
      <w:pPr>
        <w:tabs>
          <w:tab w:val="left" w:pos="1689"/>
        </w:tabs>
        <w:rPr>
          <w:rFonts w:ascii="Bookman Old Style" w:hAnsi="Bookman Old Style"/>
        </w:rPr>
      </w:pPr>
    </w:p>
    <w:sectPr w:rsidR="00803E4D" w:rsidRPr="003F1B3A" w:rsidSect="00803E4D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E4D" w:rsidRDefault="00803E4D">
      <w:r>
        <w:separator/>
      </w:r>
    </w:p>
  </w:endnote>
  <w:endnote w:type="continuationSeparator" w:id="1">
    <w:p w:rsidR="00803E4D" w:rsidRDefault="00803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12E2E23E-807C-483F-BD1E-49BAD9A93776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09D120B7-2486-4EEF-9C1D-559C5B6B5183}"/>
    <w:embedBold r:id="rId3" w:fontKey="{D653DD8E-A2E3-4DA1-BA49-68B8560B9FD9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8A40D9E2-9BB6-432B-8CA2-A02FA5CD08B7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4D" w:rsidRDefault="00CE33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3E4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3E4D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E4D" w:rsidRDefault="00803E4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4D" w:rsidRDefault="00803E4D">
    <w:pPr>
      <w:pStyle w:val="Footer"/>
      <w:framePr w:wrap="around" w:vAnchor="text" w:hAnchor="margin" w:xAlign="right" w:y="1"/>
      <w:rPr>
        <w:rStyle w:val="PageNumber"/>
      </w:rPr>
    </w:pPr>
  </w:p>
  <w:p w:rsidR="00803E4D" w:rsidRDefault="00803E4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CE33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32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3226"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E4D" w:rsidRDefault="00803E4D">
      <w:r>
        <w:separator/>
      </w:r>
    </w:p>
  </w:footnote>
  <w:footnote w:type="continuationSeparator" w:id="1">
    <w:p w:rsidR="00803E4D" w:rsidRDefault="00803E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52BB"/>
    <w:rsid w:val="0031563B"/>
    <w:rsid w:val="003F1B3A"/>
    <w:rsid w:val="00420EF5"/>
    <w:rsid w:val="00572694"/>
    <w:rsid w:val="005D3CCA"/>
    <w:rsid w:val="00635FB1"/>
    <w:rsid w:val="006C3226"/>
    <w:rsid w:val="00721D8D"/>
    <w:rsid w:val="0076064A"/>
    <w:rsid w:val="007D0A0A"/>
    <w:rsid w:val="007E2D2D"/>
    <w:rsid w:val="00803E4D"/>
    <w:rsid w:val="00861A6F"/>
    <w:rsid w:val="00AC1E67"/>
    <w:rsid w:val="00B06DB3"/>
    <w:rsid w:val="00BE2FF7"/>
    <w:rsid w:val="00C304F6"/>
    <w:rsid w:val="00CE3385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385"/>
    <w:rPr>
      <w:sz w:val="24"/>
      <w:szCs w:val="24"/>
    </w:rPr>
  </w:style>
  <w:style w:type="paragraph" w:styleId="Heading1">
    <w:name w:val="heading 1"/>
    <w:basedOn w:val="Normal"/>
    <w:next w:val="Normal"/>
    <w:qFormat/>
    <w:rsid w:val="00CE338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E3385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CE3385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CE3385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CE3385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CE3385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3385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rsid w:val="00CE33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E3385"/>
  </w:style>
  <w:style w:type="paragraph" w:styleId="BodyTextIndent">
    <w:name w:val="Body Text Indent"/>
    <w:basedOn w:val="Normal"/>
    <w:semiHidden/>
    <w:rsid w:val="00CE3385"/>
    <w:pPr>
      <w:ind w:left="1440" w:hanging="360"/>
    </w:pPr>
  </w:style>
  <w:style w:type="paragraph" w:styleId="Header">
    <w:name w:val="header"/>
    <w:basedOn w:val="Normal"/>
    <w:semiHidden/>
    <w:rsid w:val="00CE338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CE3385"/>
    <w:rPr>
      <w:szCs w:val="20"/>
    </w:rPr>
  </w:style>
  <w:style w:type="paragraph" w:styleId="Subtitle">
    <w:name w:val="Subtitle"/>
    <w:basedOn w:val="Normal"/>
    <w:qFormat/>
    <w:rsid w:val="00CE3385"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3</cp:revision>
  <cp:lastPrinted>2012-11-03T10:08:00Z</cp:lastPrinted>
  <dcterms:created xsi:type="dcterms:W3CDTF">2012-11-01T12:51:00Z</dcterms:created>
  <dcterms:modified xsi:type="dcterms:W3CDTF">2012-11-03T10:08:00Z</dcterms:modified>
</cp:coreProperties>
</file>